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62FDC3A1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0CF3A867" w:rsidR="00C73527" w:rsidRPr="00F90A61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Załącznik nr 2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</w:t>
      </w:r>
      <w:r w:rsidR="00500B3B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PCPR.261.</w:t>
      </w:r>
      <w:r w:rsidR="00BE4945">
        <w:rPr>
          <w:rFonts w:ascii="Times New Roman" w:hAnsi="Times New Roman" w:cs="Times New Roman"/>
          <w:b/>
          <w:sz w:val="24"/>
          <w:szCs w:val="24"/>
          <w:lang w:eastAsia="pl-PL"/>
        </w:rPr>
        <w:t>24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3502F4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497BC9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9FFD8E6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71E90B4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Dotyczy postępowania o udzielenie zamówienia publicznego o nazwie:</w:t>
      </w:r>
    </w:p>
    <w:p w14:paraId="7BFF5874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26AF028B" w14:textId="77777777" w:rsidR="00F61AC0" w:rsidRDefault="00F61AC0" w:rsidP="00F61AC0">
      <w:pPr>
        <w:shd w:val="clear" w:color="auto" w:fill="FFFFFF"/>
        <w:jc w:val="center"/>
        <w:rPr>
          <w:w w:val="105"/>
        </w:rPr>
      </w:pPr>
      <w:r w:rsidRPr="00BC2882">
        <w:rPr>
          <w:w w:val="105"/>
        </w:rPr>
        <w:t>świadczenie usług</w:t>
      </w:r>
      <w:r w:rsidRPr="00BC2882">
        <w:rPr>
          <w:spacing w:val="-12"/>
          <w:w w:val="105"/>
        </w:rPr>
        <w:t xml:space="preserve"> </w:t>
      </w:r>
      <w:r w:rsidRPr="00BC2882">
        <w:rPr>
          <w:w w:val="105"/>
        </w:rPr>
        <w:t>doradczych w</w:t>
      </w:r>
      <w:r w:rsidRPr="00BC2882">
        <w:rPr>
          <w:spacing w:val="-8"/>
          <w:w w:val="105"/>
        </w:rPr>
        <w:t xml:space="preserve"> </w:t>
      </w:r>
      <w:r w:rsidRPr="00BC2882">
        <w:rPr>
          <w:w w:val="105"/>
        </w:rPr>
        <w:t>formie poradnictwa specjalisty d.s. przemocy</w:t>
      </w:r>
      <w:r w:rsidRPr="00BC2882">
        <w:rPr>
          <w:spacing w:val="-3"/>
          <w:w w:val="105"/>
        </w:rPr>
        <w:t xml:space="preserve"> </w:t>
      </w:r>
      <w:r w:rsidRPr="00BC2882">
        <w:rPr>
          <w:w w:val="105"/>
        </w:rPr>
        <w:t>dla</w:t>
      </w:r>
      <w:r w:rsidRPr="00BC2882">
        <w:rPr>
          <w:spacing w:val="-1"/>
          <w:w w:val="105"/>
        </w:rPr>
        <w:t xml:space="preserve"> </w:t>
      </w:r>
      <w:r w:rsidRPr="00BC2882">
        <w:rPr>
          <w:w w:val="105"/>
        </w:rPr>
        <w:t>uczestników projektu</w:t>
      </w:r>
      <w:r w:rsidRPr="00BC2882">
        <w:rPr>
          <w:spacing w:val="-16"/>
          <w:w w:val="105"/>
        </w:rPr>
        <w:t xml:space="preserve"> </w:t>
      </w:r>
      <w:r w:rsidRPr="00BC2882">
        <w:rPr>
          <w:w w:val="105"/>
        </w:rPr>
        <w:t>„Wyjdź z cienia"</w:t>
      </w:r>
    </w:p>
    <w:p w14:paraId="6CF9F477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3CAC6F6E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C24741D" w14:textId="77777777" w:rsidR="00C73527" w:rsidRPr="00C73527" w:rsidRDefault="00C73527" w:rsidP="00C73527">
      <w:pPr>
        <w:pStyle w:val="Akapitzlist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>Niniejszym oświadczam, że:</w:t>
      </w: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**</w:t>
      </w:r>
    </w:p>
    <w:p w14:paraId="1008A8BC" w14:textId="77777777" w:rsidR="001017C8" w:rsidRDefault="001017C8" w:rsidP="001017C8">
      <w:pPr>
        <w:pStyle w:val="NormalnyWeb"/>
        <w:numPr>
          <w:ilvl w:val="1"/>
          <w:numId w:val="3"/>
        </w:numPr>
        <w:shd w:val="clear" w:color="auto" w:fill="FFFFFF"/>
        <w:spacing w:before="0" w:line="210" w:lineRule="atLeast"/>
        <w:rPr>
          <w:bCs/>
        </w:rPr>
      </w:pPr>
      <w:r w:rsidRPr="001017C8">
        <w:rPr>
          <w:bCs/>
        </w:rPr>
        <w:t>Posiada</w:t>
      </w:r>
      <w:r>
        <w:rPr>
          <w:bCs/>
        </w:rPr>
        <w:t>m</w:t>
      </w:r>
      <w:r w:rsidRPr="001017C8">
        <w:rPr>
          <w:bCs/>
        </w:rPr>
        <w:t xml:space="preserve"> uprawnie</w:t>
      </w:r>
      <w:r>
        <w:rPr>
          <w:bCs/>
        </w:rPr>
        <w:t>nia</w:t>
      </w:r>
      <w:r w:rsidRPr="001017C8">
        <w:rPr>
          <w:bCs/>
        </w:rPr>
        <w:t xml:space="preserve"> do wykonywania określonej działalności lub czynności, jeżeli przepisy prawa nakładają taki obowiązek ich posiadania: wykształcenie wyższe w dziedzinie psychopedagogiki lub psychologii.</w:t>
      </w:r>
    </w:p>
    <w:p w14:paraId="2BCD7EE1" w14:textId="77777777" w:rsidR="001017C8" w:rsidRDefault="001017C8" w:rsidP="001017C8">
      <w:pPr>
        <w:pStyle w:val="NormalnyWeb"/>
        <w:numPr>
          <w:ilvl w:val="1"/>
          <w:numId w:val="3"/>
        </w:numPr>
        <w:shd w:val="clear" w:color="auto" w:fill="FFFFFF"/>
        <w:spacing w:before="0" w:line="210" w:lineRule="atLeast"/>
        <w:rPr>
          <w:bCs/>
        </w:rPr>
      </w:pPr>
      <w:r w:rsidRPr="001017C8">
        <w:rPr>
          <w:bCs/>
        </w:rPr>
        <w:t>Posiadam stosowną wiedzę na temat pomocy dla osób dotkniętych przemocą rodzinną i sytuacjami kryzysowymi.</w:t>
      </w:r>
    </w:p>
    <w:p w14:paraId="5EFA9040" w14:textId="773DC2A2" w:rsidR="001017C8" w:rsidRPr="001017C8" w:rsidRDefault="001017C8" w:rsidP="001017C8">
      <w:pPr>
        <w:pStyle w:val="NormalnyWeb"/>
        <w:numPr>
          <w:ilvl w:val="1"/>
          <w:numId w:val="3"/>
        </w:numPr>
        <w:shd w:val="clear" w:color="auto" w:fill="FFFFFF"/>
        <w:spacing w:before="0" w:line="210" w:lineRule="atLeast"/>
        <w:rPr>
          <w:bCs/>
        </w:rPr>
      </w:pPr>
      <w:r>
        <w:rPr>
          <w:bCs/>
        </w:rPr>
        <w:t>P</w:t>
      </w:r>
      <w:r w:rsidRPr="001017C8">
        <w:rPr>
          <w:bCs/>
        </w:rPr>
        <w:t>osiada</w:t>
      </w:r>
      <w:r>
        <w:rPr>
          <w:bCs/>
        </w:rPr>
        <w:t>m</w:t>
      </w:r>
      <w:r w:rsidRPr="001017C8">
        <w:rPr>
          <w:bCs/>
        </w:rPr>
        <w:t xml:space="preserve"> minimum 3- letnie doświadczenie w prowadzeniu interwencji osób uwikłanych w przemoc.</w:t>
      </w:r>
    </w:p>
    <w:p w14:paraId="5EDF2489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05A1E31C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3F834347" w14:textId="77777777" w:rsidR="00F90A61" w:rsidRPr="001A3A1B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7E96B4A7" w14:textId="782240F5" w:rsidR="00C73527" w:rsidRPr="00A32109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769D5E6E" w14:textId="77777777" w:rsidR="00C73527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  <w:t>Data, pieczątka i czytelny podpis osoby upoważnionej</w:t>
      </w:r>
    </w:p>
    <w:p w14:paraId="302529A4" w14:textId="0E3C943B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6454D" w14:textId="77777777" w:rsidR="002152F9" w:rsidRDefault="002152F9" w:rsidP="00A32109">
      <w:pPr>
        <w:spacing w:after="0" w:line="240" w:lineRule="auto"/>
      </w:pPr>
      <w:r>
        <w:separator/>
      </w:r>
    </w:p>
  </w:endnote>
  <w:endnote w:type="continuationSeparator" w:id="0">
    <w:p w14:paraId="009ED8A6" w14:textId="77777777" w:rsidR="002152F9" w:rsidRDefault="002152F9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BF50" w14:textId="77777777" w:rsidR="007215CE" w:rsidRDefault="007215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45B3" w14:textId="77777777" w:rsidR="007215CE" w:rsidRDefault="007215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EC37" w14:textId="77777777" w:rsidR="007215CE" w:rsidRDefault="00721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6F41C" w14:textId="77777777" w:rsidR="002152F9" w:rsidRDefault="002152F9" w:rsidP="00A32109">
      <w:pPr>
        <w:spacing w:after="0" w:line="240" w:lineRule="auto"/>
      </w:pPr>
      <w:r>
        <w:separator/>
      </w:r>
    </w:p>
  </w:footnote>
  <w:footnote w:type="continuationSeparator" w:id="0">
    <w:p w14:paraId="268A4983" w14:textId="77777777" w:rsidR="002152F9" w:rsidRDefault="002152F9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B9D5" w14:textId="77777777" w:rsidR="007215CE" w:rsidRDefault="00721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7FB94AA9" w:rsidR="00A32109" w:rsidRDefault="00051F79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5D4FEEE4" wp14:editId="3543A90E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7E424EF4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bookmarkStart w:id="1" w:name="_Hlk206416061"/>
    <w:bookmarkStart w:id="2" w:name="_Hlk206416062"/>
    <w:bookmarkStart w:id="3" w:name="_Hlk206416070"/>
    <w:bookmarkStart w:id="4" w:name="_Hlk206416071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03CB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0F2" w14:textId="77777777" w:rsidR="007215CE" w:rsidRDefault="00721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9747E"/>
    <w:multiLevelType w:val="hybridMultilevel"/>
    <w:tmpl w:val="1024802E"/>
    <w:lvl w:ilvl="0" w:tplc="9F448D40">
      <w:start w:val="4"/>
      <w:numFmt w:val="upperRoman"/>
      <w:lvlText w:val="%1."/>
      <w:lvlJc w:val="left"/>
      <w:pPr>
        <w:ind w:left="637" w:hanging="429"/>
      </w:pPr>
      <w:rPr>
        <w:spacing w:val="-1"/>
        <w:w w:val="93"/>
        <w:lang w:val="pl-PL" w:eastAsia="en-US" w:bidi="ar-SA"/>
      </w:rPr>
    </w:lvl>
    <w:lvl w:ilvl="1" w:tplc="3638829A">
      <w:start w:val="1"/>
      <w:numFmt w:val="decimal"/>
      <w:lvlText w:val="%2."/>
      <w:lvlJc w:val="left"/>
      <w:pPr>
        <w:ind w:left="955" w:hanging="340"/>
      </w:pPr>
      <w:rPr>
        <w:spacing w:val="0"/>
        <w:w w:val="108"/>
        <w:lang w:val="pl-PL" w:eastAsia="en-US" w:bidi="ar-SA"/>
      </w:rPr>
    </w:lvl>
    <w:lvl w:ilvl="2" w:tplc="AC0A79E4">
      <w:start w:val="1"/>
      <w:numFmt w:val="decimal"/>
      <w:lvlText w:val="%3)"/>
      <w:lvlJc w:val="left"/>
      <w:pPr>
        <w:ind w:left="1176" w:hanging="340"/>
      </w:pPr>
      <w:rPr>
        <w:spacing w:val="0"/>
        <w:w w:val="109"/>
        <w:lang w:val="pl-PL" w:eastAsia="en-US" w:bidi="ar-SA"/>
      </w:rPr>
    </w:lvl>
    <w:lvl w:ilvl="3" w:tplc="ABD0F4BC">
      <w:start w:val="1"/>
      <w:numFmt w:val="lowerLetter"/>
      <w:lvlText w:val="%4)"/>
      <w:lvlJc w:val="left"/>
      <w:pPr>
        <w:ind w:left="1996" w:hanging="340"/>
      </w:pPr>
      <w:rPr>
        <w:spacing w:val="-1"/>
        <w:w w:val="109"/>
        <w:lang w:val="pl-PL" w:eastAsia="en-US" w:bidi="ar-SA"/>
      </w:rPr>
    </w:lvl>
    <w:lvl w:ilvl="4" w:tplc="70AAAB6A">
      <w:numFmt w:val="bullet"/>
      <w:lvlText w:val="•"/>
      <w:lvlJc w:val="left"/>
      <w:pPr>
        <w:ind w:left="960" w:hanging="340"/>
      </w:pPr>
      <w:rPr>
        <w:lang w:val="pl-PL" w:eastAsia="en-US" w:bidi="ar-SA"/>
      </w:rPr>
    </w:lvl>
    <w:lvl w:ilvl="5" w:tplc="7E949676">
      <w:numFmt w:val="bullet"/>
      <w:lvlText w:val="•"/>
      <w:lvlJc w:val="left"/>
      <w:pPr>
        <w:ind w:left="1180" w:hanging="340"/>
      </w:pPr>
      <w:rPr>
        <w:lang w:val="pl-PL" w:eastAsia="en-US" w:bidi="ar-SA"/>
      </w:rPr>
    </w:lvl>
    <w:lvl w:ilvl="6" w:tplc="CACC85AC">
      <w:numFmt w:val="bullet"/>
      <w:lvlText w:val="•"/>
      <w:lvlJc w:val="left"/>
      <w:pPr>
        <w:ind w:left="1280" w:hanging="340"/>
      </w:pPr>
      <w:rPr>
        <w:lang w:val="pl-PL" w:eastAsia="en-US" w:bidi="ar-SA"/>
      </w:rPr>
    </w:lvl>
    <w:lvl w:ilvl="7" w:tplc="96AA66C2">
      <w:numFmt w:val="bullet"/>
      <w:lvlText w:val="•"/>
      <w:lvlJc w:val="left"/>
      <w:pPr>
        <w:ind w:left="1320" w:hanging="340"/>
      </w:pPr>
      <w:rPr>
        <w:lang w:val="pl-PL" w:eastAsia="en-US" w:bidi="ar-SA"/>
      </w:rPr>
    </w:lvl>
    <w:lvl w:ilvl="8" w:tplc="A31CFCA8">
      <w:numFmt w:val="bullet"/>
      <w:lvlText w:val="•"/>
      <w:lvlJc w:val="left"/>
      <w:pPr>
        <w:ind w:left="1540" w:hanging="340"/>
      </w:pPr>
      <w:rPr>
        <w:lang w:val="pl-PL" w:eastAsia="en-US" w:bidi="ar-SA"/>
      </w:rPr>
    </w:lvl>
  </w:abstractNum>
  <w:abstractNum w:abstractNumId="2" w15:restartNumberingAfterBreak="0">
    <w:nsid w:val="794061FB"/>
    <w:multiLevelType w:val="hybridMultilevel"/>
    <w:tmpl w:val="69C08846"/>
    <w:lvl w:ilvl="0" w:tplc="84AC488C">
      <w:numFmt w:val="bullet"/>
      <w:lvlText w:val="-"/>
      <w:lvlJc w:val="left"/>
      <w:pPr>
        <w:ind w:left="950" w:hanging="1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103"/>
        <w:sz w:val="23"/>
        <w:szCs w:val="23"/>
        <w:lang w:val="pl-PL" w:eastAsia="en-US" w:bidi="ar-SA"/>
      </w:rPr>
    </w:lvl>
    <w:lvl w:ilvl="1" w:tplc="A1001D6E">
      <w:numFmt w:val="bullet"/>
      <w:lvlText w:val="•"/>
      <w:lvlJc w:val="left"/>
      <w:pPr>
        <w:ind w:left="1860" w:hanging="170"/>
      </w:pPr>
      <w:rPr>
        <w:lang w:val="pl-PL" w:eastAsia="en-US" w:bidi="ar-SA"/>
      </w:rPr>
    </w:lvl>
    <w:lvl w:ilvl="2" w:tplc="537876CE">
      <w:numFmt w:val="bullet"/>
      <w:lvlText w:val="•"/>
      <w:lvlJc w:val="left"/>
      <w:pPr>
        <w:ind w:left="2760" w:hanging="170"/>
      </w:pPr>
      <w:rPr>
        <w:lang w:val="pl-PL" w:eastAsia="en-US" w:bidi="ar-SA"/>
      </w:rPr>
    </w:lvl>
    <w:lvl w:ilvl="3" w:tplc="4D2A9E94">
      <w:numFmt w:val="bullet"/>
      <w:lvlText w:val="•"/>
      <w:lvlJc w:val="left"/>
      <w:pPr>
        <w:ind w:left="3660" w:hanging="170"/>
      </w:pPr>
      <w:rPr>
        <w:lang w:val="pl-PL" w:eastAsia="en-US" w:bidi="ar-SA"/>
      </w:rPr>
    </w:lvl>
    <w:lvl w:ilvl="4" w:tplc="2BEC4B36">
      <w:numFmt w:val="bullet"/>
      <w:lvlText w:val="•"/>
      <w:lvlJc w:val="left"/>
      <w:pPr>
        <w:ind w:left="4560" w:hanging="170"/>
      </w:pPr>
      <w:rPr>
        <w:lang w:val="pl-PL" w:eastAsia="en-US" w:bidi="ar-SA"/>
      </w:rPr>
    </w:lvl>
    <w:lvl w:ilvl="5" w:tplc="CDB6622E">
      <w:numFmt w:val="bullet"/>
      <w:lvlText w:val="•"/>
      <w:lvlJc w:val="left"/>
      <w:pPr>
        <w:ind w:left="5460" w:hanging="170"/>
      </w:pPr>
      <w:rPr>
        <w:lang w:val="pl-PL" w:eastAsia="en-US" w:bidi="ar-SA"/>
      </w:rPr>
    </w:lvl>
    <w:lvl w:ilvl="6" w:tplc="09B6DDB2">
      <w:numFmt w:val="bullet"/>
      <w:lvlText w:val="•"/>
      <w:lvlJc w:val="left"/>
      <w:pPr>
        <w:ind w:left="6360" w:hanging="170"/>
      </w:pPr>
      <w:rPr>
        <w:lang w:val="pl-PL" w:eastAsia="en-US" w:bidi="ar-SA"/>
      </w:rPr>
    </w:lvl>
    <w:lvl w:ilvl="7" w:tplc="B83C5E5C">
      <w:numFmt w:val="bullet"/>
      <w:lvlText w:val="•"/>
      <w:lvlJc w:val="left"/>
      <w:pPr>
        <w:ind w:left="7261" w:hanging="170"/>
      </w:pPr>
      <w:rPr>
        <w:lang w:val="pl-PL" w:eastAsia="en-US" w:bidi="ar-SA"/>
      </w:rPr>
    </w:lvl>
    <w:lvl w:ilvl="8" w:tplc="8E08429E">
      <w:numFmt w:val="bullet"/>
      <w:lvlText w:val="•"/>
      <w:lvlJc w:val="left"/>
      <w:pPr>
        <w:ind w:left="8161" w:hanging="170"/>
      </w:pPr>
      <w:rPr>
        <w:lang w:val="pl-PL" w:eastAsia="en-US" w:bidi="ar-SA"/>
      </w:r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0"/>
  </w:num>
  <w:num w:numId="3" w16cid:durableId="179328800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 w16cid:durableId="140386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2289C"/>
    <w:rsid w:val="00051F79"/>
    <w:rsid w:val="00083794"/>
    <w:rsid w:val="000D04A6"/>
    <w:rsid w:val="001017C8"/>
    <w:rsid w:val="00105C88"/>
    <w:rsid w:val="0010747E"/>
    <w:rsid w:val="00172F1F"/>
    <w:rsid w:val="001A3A1B"/>
    <w:rsid w:val="002000EE"/>
    <w:rsid w:val="002152F9"/>
    <w:rsid w:val="00271A89"/>
    <w:rsid w:val="002816CF"/>
    <w:rsid w:val="002C28D0"/>
    <w:rsid w:val="003502F4"/>
    <w:rsid w:val="003A59C8"/>
    <w:rsid w:val="0041069D"/>
    <w:rsid w:val="00444B10"/>
    <w:rsid w:val="00500B3B"/>
    <w:rsid w:val="005B0845"/>
    <w:rsid w:val="006B08B1"/>
    <w:rsid w:val="006F2406"/>
    <w:rsid w:val="007215CE"/>
    <w:rsid w:val="00770B03"/>
    <w:rsid w:val="007A23A7"/>
    <w:rsid w:val="007B1F42"/>
    <w:rsid w:val="007D436D"/>
    <w:rsid w:val="007E781B"/>
    <w:rsid w:val="00872DDF"/>
    <w:rsid w:val="008E7E14"/>
    <w:rsid w:val="008F354A"/>
    <w:rsid w:val="009A6F97"/>
    <w:rsid w:val="009E3162"/>
    <w:rsid w:val="00A11D39"/>
    <w:rsid w:val="00A32109"/>
    <w:rsid w:val="00AC6931"/>
    <w:rsid w:val="00AE539F"/>
    <w:rsid w:val="00B03CBF"/>
    <w:rsid w:val="00B31F6D"/>
    <w:rsid w:val="00BD4A8C"/>
    <w:rsid w:val="00BE4945"/>
    <w:rsid w:val="00C73527"/>
    <w:rsid w:val="00CC6FF6"/>
    <w:rsid w:val="00E070AE"/>
    <w:rsid w:val="00E513FF"/>
    <w:rsid w:val="00E7458B"/>
    <w:rsid w:val="00F07E70"/>
    <w:rsid w:val="00F5508A"/>
    <w:rsid w:val="00F61AC0"/>
    <w:rsid w:val="00F90A61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827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2025-09-01T19:22:00Z</dcterms:created>
  <dcterms:modified xsi:type="dcterms:W3CDTF">2025-12-06T19:37:00Z</dcterms:modified>
</cp:coreProperties>
</file>